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6E0574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18.06.2021</w:t>
      </w:r>
      <w:r>
        <w:rPr>
          <w:sz w:val="28"/>
          <w:szCs w:val="28"/>
        </w:rPr>
        <w:tab/>
        <w:t>№14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от 24.12.2020г № 25 Новосмаильской сельской Думы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</w:t>
      </w:r>
      <w:proofErr w:type="spellStart"/>
      <w:r>
        <w:rPr>
          <w:sz w:val="28"/>
          <w:szCs w:val="28"/>
        </w:rPr>
        <w:t>Новосмаильское</w:t>
      </w:r>
      <w:proofErr w:type="spellEnd"/>
      <w:r>
        <w:rPr>
          <w:sz w:val="28"/>
          <w:szCs w:val="28"/>
        </w:rPr>
        <w:t xml:space="preserve">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</w:t>
      </w:r>
      <w:proofErr w:type="spellStart"/>
      <w:r>
        <w:rPr>
          <w:sz w:val="28"/>
          <w:szCs w:val="28"/>
        </w:rPr>
        <w:t>Новосмаильская</w:t>
      </w:r>
      <w:proofErr w:type="spellEnd"/>
      <w:r>
        <w:rPr>
          <w:sz w:val="28"/>
          <w:szCs w:val="28"/>
        </w:rPr>
        <w:t xml:space="preserve"> сельская Дума Малмыжского района Кировской области РЕШИЛА: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AC6F48" w:rsidRDefault="00AC6F48" w:rsidP="00AC6F48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«1.Утвердить основные характеристики муниципального образования </w:t>
      </w:r>
      <w:proofErr w:type="spellStart"/>
      <w:r>
        <w:rPr>
          <w:sz w:val="28"/>
          <w:szCs w:val="28"/>
        </w:rPr>
        <w:t>Новосмаильское</w:t>
      </w:r>
      <w:proofErr w:type="spellEnd"/>
      <w:r>
        <w:rPr>
          <w:sz w:val="28"/>
          <w:szCs w:val="28"/>
        </w:rPr>
        <w:t xml:space="preserve"> сельское поселение Малмыжского района Кировской области (далее бюджет поселения) на 2021 год: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>
        <w:rPr>
          <w:sz w:val="28"/>
          <w:szCs w:val="28"/>
          <w:lang w:val="tt-RU"/>
        </w:rPr>
        <w:t>4302,9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бюджета поселения в сумме </w:t>
      </w:r>
      <w:r>
        <w:rPr>
          <w:sz w:val="28"/>
          <w:szCs w:val="28"/>
          <w:lang w:val="tt-RU"/>
        </w:rPr>
        <w:t xml:space="preserve">5206,3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AC6F48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дефицит бюджета поселения равен 903,4 тыс. руб.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1.2 Приложение  № 4 утвердить в новой редакции согласно приложению № 4 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5 утвердить в новой редакции согласно приложению № 5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6 утвердить в новой редакции согласно приложению № 6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>1.</w:t>
      </w:r>
      <w:r w:rsidR="00551B75">
        <w:rPr>
          <w:color w:val="000000"/>
          <w:spacing w:val="-6"/>
          <w:sz w:val="28"/>
          <w:szCs w:val="28"/>
        </w:rPr>
        <w:t xml:space="preserve">5 </w:t>
      </w:r>
      <w:bookmarkStart w:id="0" w:name="_GoBack"/>
      <w:bookmarkEnd w:id="0"/>
      <w:r>
        <w:rPr>
          <w:color w:val="000000"/>
          <w:spacing w:val="-6"/>
          <w:sz w:val="28"/>
          <w:szCs w:val="28"/>
        </w:rPr>
        <w:t xml:space="preserve"> Приложение  № 9 утвердить в новой редакции согласно приложению № 9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Новосмаильское</w:t>
      </w:r>
      <w:proofErr w:type="spellEnd"/>
      <w:r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Ахатов         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right"/>
        <w:rPr>
          <w:sz w:val="22"/>
          <w:szCs w:val="22"/>
        </w:rPr>
      </w:pPr>
    </w:p>
    <w:p w:rsidR="00AC6F48" w:rsidRDefault="00AC6F48" w:rsidP="00AC6F48">
      <w:r>
        <w:rPr>
          <w:sz w:val="22"/>
          <w:szCs w:val="22"/>
        </w:rPr>
        <w:br w:type="page"/>
      </w:r>
    </w:p>
    <w:tbl>
      <w:tblPr>
        <w:tblW w:w="7980" w:type="dxa"/>
        <w:tblInd w:w="94" w:type="dxa"/>
        <w:tblLook w:val="04A0" w:firstRow="1" w:lastRow="0" w:firstColumn="1" w:lastColumn="0" w:noHBand="0" w:noVBand="1"/>
      </w:tblPr>
      <w:tblGrid>
        <w:gridCol w:w="4161"/>
        <w:gridCol w:w="1351"/>
        <w:gridCol w:w="1033"/>
        <w:gridCol w:w="1781"/>
      </w:tblGrid>
      <w:tr w:rsidR="00AC6F48" w:rsidRPr="00AC6F48" w:rsidTr="00AC6F48">
        <w:trPr>
          <w:trHeight w:val="1275"/>
        </w:trPr>
        <w:tc>
          <w:tcPr>
            <w:tcW w:w="6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color w:val="000000"/>
              </w:rPr>
            </w:pPr>
            <w:r w:rsidRPr="00AC6F48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Приложение № 4 к решению Новосмаильской сельской думы от 18.06.2021г. №</w:t>
            </w:r>
            <w:r w:rsidR="006E0574">
              <w:rPr>
                <w:rFonts w:ascii="Arial CYR" w:hAnsi="Arial CYR" w:cs="Arial CYR"/>
                <w:color w:val="000000"/>
              </w:rPr>
              <w:t xml:space="preserve"> 14</w:t>
            </w:r>
          </w:p>
        </w:tc>
      </w:tr>
      <w:tr w:rsidR="00AC6F48" w:rsidRPr="00AC6F48" w:rsidTr="00AC6F48">
        <w:trPr>
          <w:trHeight w:val="1065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AC6F48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 группам видов расходов бюджетов на 2021 год.</w:t>
            </w:r>
          </w:p>
        </w:tc>
      </w:tr>
      <w:tr w:rsidR="00AC6F48" w:rsidRPr="00AC6F48" w:rsidTr="00AC6F48">
        <w:trPr>
          <w:trHeight w:val="240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AC6F48" w:rsidRPr="00AC6F48" w:rsidTr="00AC6F48">
        <w:trPr>
          <w:trHeight w:val="855"/>
        </w:trPr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Расходы</w:t>
            </w:r>
          </w:p>
        </w:tc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1 660,4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900,0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335,4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8,5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AC6F48" w:rsidRPr="00AC6F48" w:rsidTr="00AC6F48">
        <w:trPr>
          <w:trHeight w:val="204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410,4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726,0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23,0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285,9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AC6F48" w:rsidRPr="00AC6F48" w:rsidTr="00AC6F48">
        <w:trPr>
          <w:trHeight w:val="127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AC6F48" w:rsidRPr="00AC6F48" w:rsidTr="00AC6F48">
        <w:trPr>
          <w:trHeight w:val="127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AC6F4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AC6F48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lastRenderedPageBreak/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85,9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4,7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AC6F4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AC6F48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AC6F48" w:rsidRPr="00AC6F48" w:rsidTr="00AC6F48">
        <w:trPr>
          <w:trHeight w:val="178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AC6F48" w:rsidRPr="00AC6F48" w:rsidTr="00AC6F48">
        <w:trPr>
          <w:trHeight w:val="255"/>
        </w:trPr>
        <w:tc>
          <w:tcPr>
            <w:tcW w:w="622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AC6F48" w:rsidRPr="00AC6F48" w:rsidTr="00AC6F48">
        <w:trPr>
          <w:trHeight w:val="255"/>
        </w:trPr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AC6F48" w:rsidRPr="00AC6F48" w:rsidTr="00AC6F48">
        <w:trPr>
          <w:trHeight w:val="304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F48" w:rsidRPr="00AC6F48" w:rsidRDefault="006E0574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</w:t>
            </w:r>
            <w:r w:rsidR="00AC6F48" w:rsidRPr="00AC6F48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</w:tbl>
    <w:p w:rsidR="00AC6F48" w:rsidRDefault="00AC6F48" w:rsidP="00AC6F48"/>
    <w:p w:rsidR="00AC6F48" w:rsidRDefault="00AC6F4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4200"/>
        <w:gridCol w:w="897"/>
        <w:gridCol w:w="1920"/>
      </w:tblGrid>
      <w:tr w:rsidR="00425DD8" w:rsidRPr="00425DD8" w:rsidTr="00425DD8">
        <w:trPr>
          <w:trHeight w:val="145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Приложение 5 к решению Новосмаильской сельской думы от 18.06.2021 г. №</w:t>
            </w:r>
            <w:r w:rsidR="006E0574">
              <w:rPr>
                <w:rFonts w:ascii="Arial CYR" w:hAnsi="Arial CYR" w:cs="Arial CYR"/>
                <w:color w:val="000000"/>
              </w:rPr>
              <w:t>14</w:t>
            </w:r>
          </w:p>
        </w:tc>
      </w:tr>
      <w:tr w:rsidR="00425DD8" w:rsidRPr="00425DD8" w:rsidTr="00425DD8">
        <w:trPr>
          <w:trHeight w:val="810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25DD8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бюджетов на 2021 год.</w:t>
            </w:r>
          </w:p>
        </w:tc>
      </w:tr>
      <w:tr w:rsidR="00425DD8" w:rsidRPr="00425DD8" w:rsidTr="00425DD8">
        <w:trPr>
          <w:trHeight w:val="240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5DD8" w:rsidRPr="00425DD8" w:rsidTr="00425DD8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Раздел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2 878,5</w:t>
            </w:r>
          </w:p>
        </w:tc>
      </w:tr>
      <w:tr w:rsidR="00425DD8" w:rsidRPr="00425DD8" w:rsidTr="00425DD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425DD8" w:rsidRPr="00425DD8" w:rsidTr="00425DD8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1 198,1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369,3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425DD8" w:rsidRPr="00425DD8" w:rsidTr="00425DD8">
        <w:trPr>
          <w:trHeight w:val="255"/>
        </w:trPr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425DD8" w:rsidRPr="00425DD8" w:rsidTr="00425DD8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5DD8" w:rsidRPr="00425DD8" w:rsidTr="00425DD8">
        <w:trPr>
          <w:trHeight w:val="304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DD8" w:rsidRPr="00425DD8" w:rsidRDefault="006E0574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</w:t>
            </w:r>
            <w:r w:rsidR="00425DD8" w:rsidRPr="00425DD8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425DD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425DD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425DD8" w:rsidRDefault="00425DD8" w:rsidP="00AC6F48"/>
    <w:p w:rsidR="00425DD8" w:rsidRDefault="00425DD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9544" w:type="dxa"/>
        <w:tblInd w:w="94" w:type="dxa"/>
        <w:tblLook w:val="04A0" w:firstRow="1" w:lastRow="0" w:firstColumn="1" w:lastColumn="0" w:noHBand="0" w:noVBand="1"/>
      </w:tblPr>
      <w:tblGrid>
        <w:gridCol w:w="3416"/>
        <w:gridCol w:w="1066"/>
        <w:gridCol w:w="897"/>
        <w:gridCol w:w="1351"/>
        <w:gridCol w:w="1033"/>
        <w:gridCol w:w="1781"/>
      </w:tblGrid>
      <w:tr w:rsidR="00C95BF8" w:rsidRPr="00C95BF8" w:rsidTr="00C95BF8">
        <w:trPr>
          <w:trHeight w:val="1290"/>
        </w:trPr>
        <w:tc>
          <w:tcPr>
            <w:tcW w:w="7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Приложение 6 к решению Новосмаильской сельской думы от 18.06.2021г. №</w:t>
            </w:r>
            <w:r w:rsidR="006E0574">
              <w:rPr>
                <w:rFonts w:ascii="Arial CYR" w:hAnsi="Arial CYR" w:cs="Arial CYR"/>
                <w:color w:val="000000"/>
              </w:rPr>
              <w:t>14</w:t>
            </w:r>
          </w:p>
        </w:tc>
      </w:tr>
      <w:tr w:rsidR="00C95BF8" w:rsidRPr="00C95BF8" w:rsidTr="00C95BF8">
        <w:trPr>
          <w:trHeight w:val="1275"/>
        </w:trPr>
        <w:tc>
          <w:tcPr>
            <w:tcW w:w="9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C95BF8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</w:t>
            </w:r>
            <w:proofErr w:type="gramStart"/>
            <w:r w:rsidRPr="00C95BF8">
              <w:rPr>
                <w:rFonts w:ascii="Arial CYR" w:hAnsi="Arial CYR" w:cs="Arial CYR"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C95BF8">
              <w:rPr>
                <w:rFonts w:ascii="Arial CYR" w:hAnsi="Arial CYR" w:cs="Arial CYR"/>
                <w:color w:val="000000"/>
                <w:sz w:val="24"/>
                <w:szCs w:val="24"/>
              </w:rPr>
              <w:t>)</w:t>
            </w:r>
          </w:p>
        </w:tc>
      </w:tr>
      <w:tr w:rsidR="00C95BF8" w:rsidRPr="00C95BF8" w:rsidTr="00C95BF8">
        <w:trPr>
          <w:trHeight w:val="240"/>
        </w:trPr>
        <w:tc>
          <w:tcPr>
            <w:tcW w:w="9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95BF8" w:rsidRPr="00C95BF8" w:rsidTr="00C95BF8">
        <w:trPr>
          <w:trHeight w:val="85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Ведущий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Раздел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Расходы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C95BF8" w:rsidRPr="00C95BF8" w:rsidTr="00C95BF8">
        <w:trPr>
          <w:trHeight w:val="102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ОБЩЕГОСУДАРСТВЕННЫЕ ВОПРОСЫ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2 878,5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127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          Органы местного самоуправления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335,4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1 198,1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1 198,1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85,9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4,7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369,3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127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95BF8" w:rsidRPr="00C95BF8" w:rsidTr="00C95BF8">
        <w:trPr>
          <w:trHeight w:val="204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95BF8" w:rsidRPr="00C95BF8" w:rsidTr="00C95BF8">
        <w:trPr>
          <w:trHeight w:val="127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C95BF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C95BF8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95BF8" w:rsidRPr="00C95BF8" w:rsidTr="00C95BF8">
        <w:trPr>
          <w:trHeight w:val="178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C95BF8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C95BF8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95BF8" w:rsidRPr="00C95BF8" w:rsidTr="00C95BF8">
        <w:trPr>
          <w:trHeight w:val="204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</w:t>
            </w:r>
            <w:r w:rsidRPr="00C95BF8">
              <w:rPr>
                <w:rFonts w:ascii="Arial CYR" w:hAnsi="Arial CYR" w:cs="Arial CYR"/>
                <w:color w:val="000000"/>
              </w:rPr>
              <w:t xml:space="preserve">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410,4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726,0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23,0</w:t>
            </w:r>
          </w:p>
        </w:tc>
      </w:tr>
      <w:tr w:rsidR="00C95BF8" w:rsidRPr="00C95BF8" w:rsidTr="00C95BF8">
        <w:trPr>
          <w:trHeight w:val="255"/>
        </w:trPr>
        <w:tc>
          <w:tcPr>
            <w:tcW w:w="776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C95BF8" w:rsidRPr="00C95BF8" w:rsidTr="00C95BF8">
        <w:trPr>
          <w:trHeight w:val="255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95BF8" w:rsidRPr="00C95BF8" w:rsidTr="00C95BF8">
        <w:trPr>
          <w:trHeight w:val="304"/>
        </w:trPr>
        <w:tc>
          <w:tcPr>
            <w:tcW w:w="9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Pr="00C95BF8" w:rsidRDefault="006E0574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</w:t>
            </w:r>
            <w:r w:rsidR="00C95BF8" w:rsidRPr="00C95BF8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</w:tbl>
    <w:p w:rsidR="009776F2" w:rsidRDefault="009776F2" w:rsidP="00C95BF8">
      <w:pPr>
        <w:jc w:val="both"/>
      </w:pPr>
    </w:p>
    <w:p w:rsidR="009776F2" w:rsidRDefault="009776F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9 </w:t>
      </w:r>
      <w:proofErr w:type="gramStart"/>
      <w:r>
        <w:rPr>
          <w:sz w:val="22"/>
          <w:szCs w:val="22"/>
        </w:rPr>
        <w:t>к</w:t>
      </w:r>
      <w:proofErr w:type="gramEnd"/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решению Новосмаильской </w:t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сельской думы</w:t>
      </w:r>
    </w:p>
    <w:p w:rsidR="009776F2" w:rsidRDefault="006E0574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от 18.06.2021г. № 14</w:t>
      </w:r>
    </w:p>
    <w:tbl>
      <w:tblPr>
        <w:tblW w:w="96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8"/>
        <w:gridCol w:w="3511"/>
        <w:gridCol w:w="1831"/>
      </w:tblGrid>
      <w:tr w:rsidR="009776F2" w:rsidTr="00765E37">
        <w:trPr>
          <w:trHeight w:val="326"/>
        </w:trPr>
        <w:tc>
          <w:tcPr>
            <w:tcW w:w="9595" w:type="dxa"/>
            <w:gridSpan w:val="3"/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9776F2" w:rsidTr="00765E37">
        <w:trPr>
          <w:cantSplit/>
          <w:trHeight w:val="326"/>
        </w:trPr>
        <w:tc>
          <w:tcPr>
            <w:tcW w:w="4256" w:type="dxa"/>
            <w:vMerge w:val="restart"/>
            <w:hideMark/>
          </w:tcPr>
          <w:p w:rsidR="009776F2" w:rsidRPr="009776F2" w:rsidRDefault="009776F2" w:rsidP="00664953">
            <w:pPr>
              <w:spacing w:line="360" w:lineRule="auto"/>
              <w:contextualSpacing/>
              <w:jc w:val="right"/>
              <w:rPr>
                <w:bCs/>
                <w:color w:val="000000"/>
              </w:rPr>
            </w:pPr>
          </w:p>
          <w:p w:rsidR="009776F2" w:rsidRPr="009776F2" w:rsidRDefault="009776F2" w:rsidP="00664953">
            <w:pPr>
              <w:tabs>
                <w:tab w:val="left" w:pos="1335"/>
                <w:tab w:val="center" w:pos="2098"/>
              </w:tabs>
              <w:spacing w:line="360" w:lineRule="auto"/>
              <w:contextualSpacing/>
              <w:jc w:val="right"/>
            </w:pPr>
            <w:r w:rsidRPr="009776F2">
              <w:t>ИСТОЧНИКИ</w:t>
            </w:r>
          </w:p>
        </w:tc>
        <w:tc>
          <w:tcPr>
            <w:tcW w:w="5339" w:type="dxa"/>
            <w:gridSpan w:val="2"/>
          </w:tcPr>
          <w:p w:rsidR="009776F2" w:rsidRPr="009776F2" w:rsidRDefault="009776F2" w:rsidP="00664953">
            <w:pPr>
              <w:widowControl/>
              <w:spacing w:line="360" w:lineRule="auto"/>
              <w:contextualSpacing/>
              <w:jc w:val="right"/>
              <w:rPr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9595" w:type="dxa"/>
            <w:vMerge/>
            <w:vAlign w:val="center"/>
            <w:hideMark/>
          </w:tcPr>
          <w:p w:rsidR="009776F2" w:rsidRPr="009776F2" w:rsidRDefault="009776F2" w:rsidP="00664953">
            <w:pPr>
              <w:widowControl/>
              <w:autoSpaceDE/>
              <w:autoSpaceDN/>
              <w:adjustRightInd/>
              <w:spacing w:line="360" w:lineRule="auto"/>
              <w:contextualSpacing/>
              <w:jc w:val="right"/>
            </w:pPr>
          </w:p>
        </w:tc>
        <w:tc>
          <w:tcPr>
            <w:tcW w:w="3509" w:type="dxa"/>
          </w:tcPr>
          <w:p w:rsidR="009776F2" w:rsidRPr="009776F2" w:rsidRDefault="009776F2" w:rsidP="00664953">
            <w:pPr>
              <w:widowControl/>
              <w:spacing w:line="360" w:lineRule="auto"/>
              <w:contextualSpacing/>
              <w:jc w:val="right"/>
              <w:rPr>
                <w:bCs/>
                <w:color w:val="000000"/>
              </w:rPr>
            </w:pPr>
          </w:p>
        </w:tc>
        <w:tc>
          <w:tcPr>
            <w:tcW w:w="1830" w:type="dxa"/>
            <w:vMerge w:val="restart"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7765" w:type="dxa"/>
            <w:gridSpan w:val="2"/>
            <w:hideMark/>
          </w:tcPr>
          <w:p w:rsidR="009776F2" w:rsidRPr="009776F2" w:rsidRDefault="009776F2" w:rsidP="00664953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776F2">
              <w:rPr>
                <w:color w:val="000000"/>
              </w:rPr>
              <w:t>финансирования дефицита  бюджета поселения  на 2021 год</w:t>
            </w:r>
          </w:p>
        </w:tc>
        <w:tc>
          <w:tcPr>
            <w:tcW w:w="1830" w:type="dxa"/>
            <w:vMerge/>
            <w:vAlign w:val="center"/>
            <w:hideMark/>
          </w:tcPr>
          <w:p w:rsidR="009776F2" w:rsidRDefault="009776F2" w:rsidP="00765E37">
            <w:pPr>
              <w:widowControl/>
              <w:autoSpaceDE/>
              <w:autoSpaceDN/>
              <w:adjustRightInd/>
              <w:spacing w:line="360" w:lineRule="auto"/>
              <w:contextualSpacing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trHeight w:val="432"/>
        </w:trPr>
        <w:tc>
          <w:tcPr>
            <w:tcW w:w="95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9776F2" w:rsidRPr="009215E6" w:rsidTr="00765E37">
        <w:trPr>
          <w:trHeight w:val="57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Наименование показателя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Код бюджетной классификации</w:t>
            </w:r>
          </w:p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Сумма (тыс. рублей</w:t>
            </w:r>
            <w:r>
              <w:rPr>
                <w:color w:val="000000"/>
              </w:rPr>
              <w:t>)</w:t>
            </w:r>
          </w:p>
        </w:tc>
      </w:tr>
      <w:tr w:rsidR="009776F2" w:rsidRPr="009215E6" w:rsidTr="00765E37">
        <w:trPr>
          <w:trHeight w:val="622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000 01 00 00 00 00 0000 000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903,4</w:t>
            </w:r>
          </w:p>
        </w:tc>
      </w:tr>
      <w:tr w:rsidR="009776F2" w:rsidRPr="009215E6" w:rsidTr="00765E37">
        <w:trPr>
          <w:trHeight w:val="501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903,4</w:t>
            </w:r>
          </w:p>
        </w:tc>
      </w:tr>
      <w:tr w:rsidR="009776F2" w:rsidRPr="009215E6" w:rsidTr="00765E37">
        <w:trPr>
          <w:trHeight w:val="259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  <w:lang w:val="tt-RU"/>
              </w:rPr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7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000 01 05 02 00 00 0000 500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9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8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36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  <w:tr w:rsidR="009776F2" w:rsidRPr="009215E6" w:rsidTr="00765E37">
        <w:trPr>
          <w:trHeight w:val="368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000 01 05 02 00 00 0000 600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  <w:tr w:rsidR="009776F2" w:rsidRPr="009215E6" w:rsidTr="00765E37">
        <w:trPr>
          <w:trHeight w:val="430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  <w:tr w:rsidR="009776F2" w:rsidRPr="009215E6" w:rsidTr="00765E37">
        <w:trPr>
          <w:trHeight w:val="42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</w:tbl>
    <w:p w:rsidR="006E0574" w:rsidRDefault="006E0574" w:rsidP="00C95BF8">
      <w:pPr>
        <w:jc w:val="both"/>
      </w:pPr>
    </w:p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Default="006E0574" w:rsidP="006E0574"/>
    <w:p w:rsidR="007114A4" w:rsidRPr="006E0574" w:rsidRDefault="006E0574" w:rsidP="006E0574">
      <w:pPr>
        <w:jc w:val="center"/>
      </w:pPr>
      <w:r>
        <w:t>_____________________________</w:t>
      </w:r>
    </w:p>
    <w:sectPr w:rsidR="007114A4" w:rsidRPr="006E0574" w:rsidSect="00C95BF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48"/>
    <w:rsid w:val="00425DD8"/>
    <w:rsid w:val="00551B75"/>
    <w:rsid w:val="00664953"/>
    <w:rsid w:val="006E0574"/>
    <w:rsid w:val="007114A4"/>
    <w:rsid w:val="007A405F"/>
    <w:rsid w:val="009776F2"/>
    <w:rsid w:val="00AC6F48"/>
    <w:rsid w:val="00C95BF8"/>
    <w:rsid w:val="00D9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EDEF3-75CC-4EBF-8D5A-B88136D0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dcterms:created xsi:type="dcterms:W3CDTF">2021-06-24T08:08:00Z</dcterms:created>
  <dcterms:modified xsi:type="dcterms:W3CDTF">2021-06-24T08:25:00Z</dcterms:modified>
</cp:coreProperties>
</file>